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CAD1">
      <w:pPr>
        <w:rPr>
          <w:rFonts w:ascii="仿宋_GB2312" w:hAnsi="方正小标宋简体" w:eastAsia="仿宋_GB2312" w:cs="方正小标宋简体"/>
          <w:sz w:val="32"/>
          <w:szCs w:val="32"/>
        </w:rPr>
      </w:pPr>
      <w:bookmarkStart w:id="11" w:name="_GoBack"/>
      <w:r>
        <w:rPr>
          <w:rFonts w:hint="eastAsia" w:ascii="仿宋_GB2312" w:hAnsi="方正小标宋简体" w:eastAsia="仿宋_GB2312" w:cs="方正小标宋简体"/>
          <w:sz w:val="32"/>
          <w:szCs w:val="32"/>
        </w:rPr>
        <w:t>附件1</w:t>
      </w:r>
    </w:p>
    <w:p w14:paraId="53D68F11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高校网络育人能力提升专题研修班</w:t>
      </w:r>
    </w:p>
    <w:p w14:paraId="7BC1CCC0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日程安排</w:t>
      </w:r>
    </w:p>
    <w:bookmarkEnd w:id="11"/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50"/>
        <w:gridCol w:w="4814"/>
        <w:gridCol w:w="1418"/>
      </w:tblGrid>
      <w:tr w14:paraId="29A411C7">
        <w:trPr>
          <w:jc w:val="center"/>
        </w:trPr>
        <w:tc>
          <w:tcPr>
            <w:tcW w:w="2552" w:type="dxa"/>
            <w:gridSpan w:val="2"/>
            <w:vAlign w:val="center"/>
          </w:tcPr>
          <w:p w14:paraId="62F7FA98">
            <w:pPr>
              <w:spacing w:line="480" w:lineRule="exact"/>
              <w:jc w:val="center"/>
              <w:rPr>
                <w:rFonts w:ascii="黑体" w:hAnsi="黑体" w:eastAsia="黑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4814" w:type="dxa"/>
            <w:vAlign w:val="center"/>
          </w:tcPr>
          <w:p w14:paraId="683569E1">
            <w:pPr>
              <w:spacing w:line="480" w:lineRule="exact"/>
              <w:jc w:val="center"/>
              <w:rPr>
                <w:rFonts w:ascii="黑体" w:hAnsi="黑体" w:eastAsia="黑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  <w:t>内容安排</w:t>
            </w:r>
          </w:p>
        </w:tc>
        <w:tc>
          <w:tcPr>
            <w:tcW w:w="1418" w:type="dxa"/>
          </w:tcPr>
          <w:p w14:paraId="353795CE">
            <w:pPr>
              <w:spacing w:line="480" w:lineRule="exact"/>
              <w:jc w:val="center"/>
              <w:rPr>
                <w:rFonts w:ascii="黑体" w:hAnsi="黑体" w:eastAsia="黑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kern w:val="0"/>
                <w:sz w:val="28"/>
                <w:szCs w:val="28"/>
              </w:rPr>
              <w:t>形式</w:t>
            </w:r>
          </w:p>
        </w:tc>
      </w:tr>
      <w:tr w14:paraId="7AC88954">
        <w:trPr>
          <w:jc w:val="center"/>
        </w:trPr>
        <w:tc>
          <w:tcPr>
            <w:tcW w:w="1702" w:type="dxa"/>
            <w:vAlign w:val="center"/>
          </w:tcPr>
          <w:p w14:paraId="484679A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bookmarkStart w:id="0" w:name="OLE_LINK3"/>
            <w:bookmarkStart w:id="1" w:name="OLE_LINK4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6月9日</w:t>
            </w:r>
            <w:bookmarkEnd w:id="0"/>
            <w:bookmarkEnd w:id="1"/>
            <w:r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  <w:t>（周二）</w:t>
            </w:r>
          </w:p>
        </w:tc>
        <w:tc>
          <w:tcPr>
            <w:tcW w:w="850" w:type="dxa"/>
            <w:vAlign w:val="center"/>
          </w:tcPr>
          <w:p w14:paraId="0D390B68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下午</w:t>
            </w:r>
          </w:p>
        </w:tc>
        <w:tc>
          <w:tcPr>
            <w:tcW w:w="4814" w:type="dxa"/>
            <w:vAlign w:val="center"/>
          </w:tcPr>
          <w:p w14:paraId="43F9BB82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学员报到</w:t>
            </w:r>
          </w:p>
        </w:tc>
        <w:tc>
          <w:tcPr>
            <w:tcW w:w="1418" w:type="dxa"/>
            <w:vAlign w:val="center"/>
          </w:tcPr>
          <w:p w14:paraId="4032C5AB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-</w:t>
            </w:r>
          </w:p>
        </w:tc>
      </w:tr>
      <w:tr w14:paraId="27C391D9">
        <w:trPr>
          <w:jc w:val="center"/>
        </w:trPr>
        <w:tc>
          <w:tcPr>
            <w:tcW w:w="1702" w:type="dxa"/>
            <w:vMerge w:val="restart"/>
            <w:vAlign w:val="center"/>
          </w:tcPr>
          <w:p w14:paraId="463D01F0">
            <w:pPr>
              <w:spacing w:line="40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6月10日</w:t>
            </w:r>
            <w:r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  <w:t>（周</w:t>
            </w: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三</w:t>
            </w:r>
            <w:r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vMerge w:val="restart"/>
            <w:vAlign w:val="center"/>
          </w:tcPr>
          <w:p w14:paraId="62E40DF8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4814" w:type="dxa"/>
            <w:vAlign w:val="center"/>
          </w:tcPr>
          <w:p w14:paraId="0923C447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开班式</w:t>
            </w:r>
          </w:p>
        </w:tc>
        <w:tc>
          <w:tcPr>
            <w:tcW w:w="1418" w:type="dxa"/>
            <w:vAlign w:val="center"/>
          </w:tcPr>
          <w:p w14:paraId="0B2E278D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-</w:t>
            </w:r>
          </w:p>
        </w:tc>
      </w:tr>
      <w:tr w14:paraId="42D41427">
        <w:trPr>
          <w:jc w:val="center"/>
        </w:trPr>
        <w:tc>
          <w:tcPr>
            <w:tcW w:w="1702" w:type="dxa"/>
            <w:vMerge w:val="continue"/>
            <w:vAlign w:val="center"/>
          </w:tcPr>
          <w:p w14:paraId="410E9415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D554261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419DE4EE">
            <w:pPr>
              <w:spacing w:line="480" w:lineRule="exact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AI与数字化赋能高校网络思政教育</w:t>
            </w:r>
          </w:p>
        </w:tc>
        <w:tc>
          <w:tcPr>
            <w:tcW w:w="1418" w:type="dxa"/>
            <w:vAlign w:val="center"/>
          </w:tcPr>
          <w:p w14:paraId="440A657F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专题讲座</w:t>
            </w:r>
          </w:p>
        </w:tc>
      </w:tr>
      <w:tr w14:paraId="3864C4B0">
        <w:trPr>
          <w:jc w:val="center"/>
        </w:trPr>
        <w:tc>
          <w:tcPr>
            <w:tcW w:w="1702" w:type="dxa"/>
            <w:vMerge w:val="continue"/>
            <w:vAlign w:val="center"/>
          </w:tcPr>
          <w:p w14:paraId="1C085821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6D60D85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3710D77A">
            <w:pPr>
              <w:spacing w:line="480" w:lineRule="exact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bookmarkStart w:id="2" w:name="OLE_LINK24"/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升级数字时代网络育人新课堂的路径及方法</w:t>
            </w:r>
            <w:bookmarkEnd w:id="2"/>
          </w:p>
        </w:tc>
        <w:tc>
          <w:tcPr>
            <w:tcW w:w="1418" w:type="dxa"/>
            <w:vAlign w:val="center"/>
          </w:tcPr>
          <w:p w14:paraId="71C29E81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专题讲座</w:t>
            </w:r>
          </w:p>
        </w:tc>
      </w:tr>
      <w:tr w14:paraId="31DB722B">
        <w:trPr>
          <w:jc w:val="center"/>
        </w:trPr>
        <w:tc>
          <w:tcPr>
            <w:tcW w:w="1702" w:type="dxa"/>
            <w:vMerge w:val="continue"/>
            <w:vAlign w:val="center"/>
          </w:tcPr>
          <w:p w14:paraId="0195FBFA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E327BF0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下午</w:t>
            </w:r>
          </w:p>
        </w:tc>
        <w:tc>
          <w:tcPr>
            <w:tcW w:w="4814" w:type="dxa"/>
            <w:vAlign w:val="center"/>
          </w:tcPr>
          <w:p w14:paraId="33EB2494">
            <w:pPr>
              <w:spacing w:line="480" w:lineRule="exact"/>
              <w:jc w:val="left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bookmarkStart w:id="3" w:name="OLE_LINK34"/>
            <w:bookmarkStart w:id="4" w:name="OLE_LINK27"/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新</w:t>
            </w:r>
            <w:r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  <w:t>媒体</w:t>
            </w: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平台运营</w:t>
            </w:r>
            <w:bookmarkEnd w:id="3"/>
            <w:bookmarkEnd w:id="4"/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规则与策略</w:t>
            </w:r>
          </w:p>
        </w:tc>
        <w:tc>
          <w:tcPr>
            <w:tcW w:w="1418" w:type="dxa"/>
            <w:vAlign w:val="center"/>
          </w:tcPr>
          <w:p w14:paraId="29584FE9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专题讲座</w:t>
            </w:r>
          </w:p>
        </w:tc>
      </w:tr>
      <w:tr w14:paraId="3B1F8EEC">
        <w:trPr>
          <w:trHeight w:val="970" w:hRule="atLeast"/>
          <w:jc w:val="center"/>
        </w:trPr>
        <w:tc>
          <w:tcPr>
            <w:tcW w:w="1702" w:type="dxa"/>
            <w:vMerge w:val="continue"/>
            <w:vAlign w:val="center"/>
          </w:tcPr>
          <w:p w14:paraId="36655CC3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EBD2E27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5D8D9298">
            <w:pPr>
              <w:spacing w:line="480" w:lineRule="exact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“爆款”网络思政作品内容生产与品牌栏目打造</w:t>
            </w:r>
          </w:p>
        </w:tc>
        <w:tc>
          <w:tcPr>
            <w:tcW w:w="1418" w:type="dxa"/>
            <w:vAlign w:val="center"/>
          </w:tcPr>
          <w:p w14:paraId="210421D5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专题讲座</w:t>
            </w:r>
          </w:p>
        </w:tc>
      </w:tr>
      <w:tr w14:paraId="03F637E9">
        <w:trPr>
          <w:jc w:val="center"/>
        </w:trPr>
        <w:tc>
          <w:tcPr>
            <w:tcW w:w="1702" w:type="dxa"/>
            <w:vMerge w:val="restart"/>
            <w:vAlign w:val="center"/>
          </w:tcPr>
          <w:p w14:paraId="1EC246E1">
            <w:pPr>
              <w:spacing w:line="40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bookmarkStart w:id="5" w:name="OLE_LINK6"/>
            <w:bookmarkStart w:id="6" w:name="OLE_LINK5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6月11日</w:t>
            </w:r>
            <w:bookmarkEnd w:id="5"/>
            <w:bookmarkEnd w:id="6"/>
            <w:r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  <w:t>（周</w:t>
            </w: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四</w:t>
            </w:r>
            <w:r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vMerge w:val="restart"/>
            <w:vAlign w:val="center"/>
          </w:tcPr>
          <w:p w14:paraId="0F765B3A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4814" w:type="dxa"/>
            <w:vAlign w:val="center"/>
          </w:tcPr>
          <w:p w14:paraId="28D67E60">
            <w:pPr>
              <w:spacing w:line="440" w:lineRule="exact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高校思政工作综合改革与精品项目的设计路径和实践探索</w:t>
            </w:r>
          </w:p>
        </w:tc>
        <w:tc>
          <w:tcPr>
            <w:tcW w:w="1418" w:type="dxa"/>
            <w:vAlign w:val="center"/>
          </w:tcPr>
          <w:p w14:paraId="799E3D1D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bookmarkStart w:id="7" w:name="OLE_LINK13"/>
            <w:bookmarkStart w:id="8" w:name="OLE_LINK9"/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专题讲座</w:t>
            </w:r>
            <w:bookmarkEnd w:id="7"/>
            <w:bookmarkEnd w:id="8"/>
          </w:p>
        </w:tc>
      </w:tr>
      <w:tr w14:paraId="59D36647">
        <w:trPr>
          <w:jc w:val="center"/>
        </w:trPr>
        <w:tc>
          <w:tcPr>
            <w:tcW w:w="1702" w:type="dxa"/>
            <w:vMerge w:val="continue"/>
            <w:vAlign w:val="center"/>
          </w:tcPr>
          <w:p w14:paraId="043615AA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46F1B96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0B084ECF">
            <w:pPr>
              <w:spacing w:line="440" w:lineRule="exact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bookmarkStart w:id="9" w:name="OLE_LINK25"/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“一节一推选”优秀网络作品创作技巧与传播策略</w:t>
            </w:r>
            <w:bookmarkEnd w:id="9"/>
          </w:p>
        </w:tc>
        <w:tc>
          <w:tcPr>
            <w:tcW w:w="1418" w:type="dxa"/>
            <w:vAlign w:val="center"/>
          </w:tcPr>
          <w:p w14:paraId="51A63BC1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案例分享</w:t>
            </w:r>
          </w:p>
        </w:tc>
      </w:tr>
      <w:tr w14:paraId="00447F85">
        <w:trPr>
          <w:trHeight w:val="572" w:hRule="atLeast"/>
          <w:jc w:val="center"/>
        </w:trPr>
        <w:tc>
          <w:tcPr>
            <w:tcW w:w="1702" w:type="dxa"/>
            <w:vMerge w:val="continue"/>
            <w:vAlign w:val="center"/>
          </w:tcPr>
          <w:p w14:paraId="71802B7C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3D3569E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下午</w:t>
            </w:r>
          </w:p>
        </w:tc>
        <w:tc>
          <w:tcPr>
            <w:tcW w:w="4814" w:type="dxa"/>
            <w:vAlign w:val="center"/>
          </w:tcPr>
          <w:p w14:paraId="42316020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合肥市融媒体建设</w:t>
            </w:r>
          </w:p>
        </w:tc>
        <w:tc>
          <w:tcPr>
            <w:tcW w:w="1418" w:type="dxa"/>
            <w:vAlign w:val="center"/>
          </w:tcPr>
          <w:p w14:paraId="3AB7F5A0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现场教学</w:t>
            </w:r>
          </w:p>
        </w:tc>
      </w:tr>
      <w:tr w14:paraId="77C0289B">
        <w:trPr>
          <w:jc w:val="center"/>
        </w:trPr>
        <w:tc>
          <w:tcPr>
            <w:tcW w:w="1702" w:type="dxa"/>
            <w:vMerge w:val="continue"/>
            <w:vAlign w:val="center"/>
          </w:tcPr>
          <w:p w14:paraId="3E7D9FCE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6D3E2D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  <w:t>晚上</w:t>
            </w:r>
          </w:p>
        </w:tc>
        <w:tc>
          <w:tcPr>
            <w:tcW w:w="4814" w:type="dxa"/>
            <w:vAlign w:val="center"/>
          </w:tcPr>
          <w:p w14:paraId="6EC22DD6">
            <w:pPr>
              <w:adjustRightInd w:val="0"/>
              <w:snapToGrid w:val="0"/>
              <w:spacing w:line="440" w:lineRule="exact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1.网络内容生产与精品打造</w:t>
            </w:r>
          </w:p>
          <w:p w14:paraId="4A0AF2C3">
            <w:pPr>
              <w:adjustRightInd w:val="0"/>
              <w:snapToGrid w:val="0"/>
              <w:spacing w:line="440" w:lineRule="exact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2.平台运营与媒体矩阵管理</w:t>
            </w:r>
          </w:p>
          <w:p w14:paraId="13954467">
            <w:pPr>
              <w:adjustRightInd w:val="0"/>
              <w:snapToGrid w:val="0"/>
              <w:spacing w:line="480" w:lineRule="exact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3.AI与数字化赋能</w:t>
            </w:r>
          </w:p>
        </w:tc>
        <w:tc>
          <w:tcPr>
            <w:tcW w:w="1418" w:type="dxa"/>
            <w:vAlign w:val="center"/>
          </w:tcPr>
          <w:p w14:paraId="0FBE26D9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分组研讨</w:t>
            </w:r>
          </w:p>
        </w:tc>
      </w:tr>
      <w:tr w14:paraId="3A3B2A4B">
        <w:trPr>
          <w:jc w:val="center"/>
        </w:trPr>
        <w:tc>
          <w:tcPr>
            <w:tcW w:w="1702" w:type="dxa"/>
            <w:vMerge w:val="restart"/>
            <w:vAlign w:val="center"/>
          </w:tcPr>
          <w:p w14:paraId="2500C12E">
            <w:pPr>
              <w:spacing w:line="40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6月12日</w:t>
            </w:r>
            <w:r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  <w:t>（周五）</w:t>
            </w:r>
          </w:p>
        </w:tc>
        <w:tc>
          <w:tcPr>
            <w:tcW w:w="850" w:type="dxa"/>
            <w:vMerge w:val="restart"/>
            <w:vAlign w:val="center"/>
          </w:tcPr>
          <w:p w14:paraId="5BF6DABC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4814" w:type="dxa"/>
            <w:vAlign w:val="center"/>
          </w:tcPr>
          <w:p w14:paraId="571DE4F4">
            <w:pPr>
              <w:spacing w:line="480" w:lineRule="exact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新时代高校网络育人体系构建的体会与思考</w:t>
            </w:r>
          </w:p>
        </w:tc>
        <w:tc>
          <w:tcPr>
            <w:tcW w:w="1418" w:type="dxa"/>
            <w:vAlign w:val="center"/>
          </w:tcPr>
          <w:p w14:paraId="0DE38773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  <w:t>专题讲座</w:t>
            </w:r>
          </w:p>
        </w:tc>
      </w:tr>
      <w:tr w14:paraId="3DF2D716">
        <w:trPr>
          <w:jc w:val="center"/>
        </w:trPr>
        <w:tc>
          <w:tcPr>
            <w:tcW w:w="1702" w:type="dxa"/>
            <w:vMerge w:val="continue"/>
            <w:vAlign w:val="center"/>
          </w:tcPr>
          <w:p w14:paraId="7366D040">
            <w:pPr>
              <w:spacing w:line="40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605BD96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1251F6C8">
            <w:pPr>
              <w:spacing w:line="480" w:lineRule="exact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bookmarkStart w:id="10" w:name="OLE_LINK21"/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各组学员代表交流分享</w:t>
            </w:r>
            <w:bookmarkEnd w:id="10"/>
          </w:p>
        </w:tc>
        <w:tc>
          <w:tcPr>
            <w:tcW w:w="1418" w:type="dxa"/>
            <w:vAlign w:val="center"/>
          </w:tcPr>
          <w:p w14:paraId="5D082BB3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交流分享</w:t>
            </w:r>
          </w:p>
        </w:tc>
      </w:tr>
      <w:tr w14:paraId="1D08C677">
        <w:trPr>
          <w:jc w:val="center"/>
        </w:trPr>
        <w:tc>
          <w:tcPr>
            <w:tcW w:w="1702" w:type="dxa"/>
            <w:vMerge w:val="continue"/>
            <w:vAlign w:val="center"/>
          </w:tcPr>
          <w:p w14:paraId="2246153A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8025BA7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60AE9A96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结业式</w:t>
            </w:r>
          </w:p>
        </w:tc>
        <w:tc>
          <w:tcPr>
            <w:tcW w:w="1418" w:type="dxa"/>
            <w:vAlign w:val="center"/>
          </w:tcPr>
          <w:p w14:paraId="7F191B09">
            <w:pPr>
              <w:spacing w:line="480" w:lineRule="exact"/>
              <w:jc w:val="center"/>
              <w:rPr>
                <w:rFonts w:ascii="仿宋_GB2312" w:hAnsi="方正仿宋_GBK" w:eastAsia="仿宋_GB2312" w:cs="方正仿宋_GBK"/>
                <w:kern w:val="0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0"/>
                <w:sz w:val="28"/>
                <w:szCs w:val="28"/>
              </w:rPr>
              <w:t>-</w:t>
            </w:r>
          </w:p>
        </w:tc>
      </w:tr>
      <w:tr w14:paraId="551C85F8">
        <w:trPr>
          <w:jc w:val="center"/>
        </w:trPr>
        <w:tc>
          <w:tcPr>
            <w:tcW w:w="1702" w:type="dxa"/>
            <w:vMerge w:val="continue"/>
            <w:vAlign w:val="center"/>
          </w:tcPr>
          <w:p w14:paraId="0B9CE1A5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FC595B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下午</w:t>
            </w:r>
          </w:p>
        </w:tc>
        <w:tc>
          <w:tcPr>
            <w:tcW w:w="4814" w:type="dxa"/>
            <w:vAlign w:val="center"/>
          </w:tcPr>
          <w:p w14:paraId="1B5F8DBC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返程</w:t>
            </w:r>
          </w:p>
        </w:tc>
        <w:tc>
          <w:tcPr>
            <w:tcW w:w="1418" w:type="dxa"/>
            <w:vAlign w:val="center"/>
          </w:tcPr>
          <w:p w14:paraId="40E8286A">
            <w:pPr>
              <w:spacing w:line="48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28"/>
                <w:szCs w:val="28"/>
              </w:rPr>
              <w:t>-</w:t>
            </w:r>
          </w:p>
        </w:tc>
      </w:tr>
    </w:tbl>
    <w:p w14:paraId="2DFEB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仿宋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F4CA1"/>
    <w:multiLevelType w:val="singleLevel"/>
    <w:tmpl w:val="67FF4CA1"/>
    <w:lvl w:ilvl="0" w:tentative="0">
      <w:start w:val="1"/>
      <w:numFmt w:val="decimal"/>
      <w:pStyle w:val="9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C4FF"/>
    <w:rsid w:val="5F717FC7"/>
    <w:rsid w:val="7FB6C4FF"/>
    <w:rsid w:val="DFEBE9E9"/>
    <w:rsid w:val="EEF72E6C"/>
    <w:rsid w:val="FFED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beforeLines="100" w:after="100" w:afterLines="100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uiPriority w:val="9"/>
    <w:rPr>
      <w:rFonts w:ascii="Times New Roman" w:hAnsi="Times New Roman" w:eastAsia="黑体"/>
      <w:bCs/>
      <w:kern w:val="44"/>
      <w:sz w:val="36"/>
      <w:szCs w:val="44"/>
    </w:rPr>
  </w:style>
  <w:style w:type="paragraph" w:customStyle="1" w:styleId="7">
    <w:name w:val="表格"/>
    <w:basedOn w:val="1"/>
    <w:uiPriority w:val="0"/>
    <w:pPr>
      <w:spacing w:line="360" w:lineRule="auto"/>
      <w:ind w:firstLine="0" w:firstLineChars="0"/>
      <w:jc w:val="center"/>
    </w:pPr>
    <w:rPr>
      <w:rFonts w:hint="default" w:eastAsia="STSong" w:asciiTheme="minorAscii" w:hAnsiTheme="minorAscii" w:cstheme="minorEastAsia"/>
      <w:sz w:val="21"/>
    </w:rPr>
  </w:style>
  <w:style w:type="paragraph" w:customStyle="1" w:styleId="8">
    <w:name w:val="表格格式"/>
    <w:basedOn w:val="1"/>
    <w:uiPriority w:val="0"/>
    <w:pPr>
      <w:widowControl/>
      <w:ind w:firstLine="0" w:firstLineChars="0"/>
      <w:jc w:val="center"/>
      <w:textAlignment w:val="top"/>
    </w:pPr>
    <w:rPr>
      <w:rFonts w:hint="eastAsia" w:ascii="Times New Roman Bold" w:hAnsi="Times New Roman Bold" w:eastAsia="宋体" w:cs="宋体"/>
      <w:b/>
      <w:bCs/>
      <w:color w:val="000000"/>
      <w:kern w:val="0"/>
      <w:sz w:val="21"/>
      <w:szCs w:val="22"/>
      <w:u w:val="none"/>
      <w:lang w:bidi="ar"/>
    </w:rPr>
  </w:style>
  <w:style w:type="paragraph" w:customStyle="1" w:styleId="9">
    <w:name w:val="参考文献"/>
    <w:basedOn w:val="1"/>
    <w:uiPriority w:val="0"/>
    <w:pPr>
      <w:numPr>
        <w:ilvl w:val="0"/>
        <w:numId w:val="1"/>
      </w:numPr>
      <w:ind w:left="425" w:hanging="425" w:firstLineChars="0"/>
    </w:pPr>
    <w:rPr>
      <w:rFonts w:ascii="Times New Roman" w:hAnsi="Times New Roman" w:eastAsiaTheme="minorEastAsia" w:cstheme="maj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2026-05-11T16:51:00Z</dcterms:created>
  <dc:creator>张雨晴</dc:creator>
  <cp:lastModifiedBy>张雨晴</cp:lastModifiedBy>
  <dcterms:modified xsi:type="dcterms:W3CDTF">2026-05-11T16:52:02Z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DB8774DBBB22DAA19498016A9E880E98_41</vt:lpwstr>
  </property>
</Properties>
</file>