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2E29">
      <w:pPr>
        <w:spacing w:line="560" w:lineRule="exact"/>
        <w:ind w:firstLine="558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 w14:paraId="62749B8E">
      <w:pPr>
        <w:ind w:firstLine="669"/>
        <w:jc w:val="center"/>
        <w:textAlignment w:val="baseline"/>
        <w:rPr>
          <w:rFonts w:ascii="微软雅黑" w:eastAsia="微软雅黑"/>
          <w:sz w:val="36"/>
          <w:szCs w:val="36"/>
        </w:rPr>
      </w:pPr>
      <w:r>
        <w:rPr>
          <w:rFonts w:hint="eastAsia" w:ascii="微软雅黑" w:eastAsia="微软雅黑"/>
          <w:sz w:val="36"/>
          <w:szCs w:val="36"/>
        </w:rPr>
        <w:t>平台报名操作流程</w:t>
      </w:r>
    </w:p>
    <w:p w14:paraId="2E808D6C">
      <w:pPr>
        <w:spacing w:line="560" w:lineRule="exact"/>
        <w:ind w:firstLine="600" w:firstLineChars="200"/>
        <w:textAlignment w:val="baseline"/>
        <w:rPr>
          <w:rFonts w:hint="eastAsia" w:ascii="仿宋" w:hAnsi="仿宋" w:eastAsia="仿宋"/>
          <w:sz w:val="30"/>
          <w:szCs w:val="30"/>
        </w:rPr>
      </w:pPr>
    </w:p>
    <w:p w14:paraId="14BE4539"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一、注册登录</w:t>
      </w:r>
    </w:p>
    <w:p w14:paraId="62725F24">
      <w:pPr>
        <w:spacing w:line="54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学员登录高校思想政治工作队伍培训研修中心（全国高校思政网）平台（https://www.szyanxiu.cn/），点击页面右上角的注册按钮，登录平台。</w:t>
      </w:r>
    </w:p>
    <w:p w14:paraId="58B8D433"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二、报名</w:t>
      </w:r>
    </w:p>
    <w:p w14:paraId="45B1867D">
      <w:pPr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登录平台后，找到对应的培训班级，点击报名按钮。按照提示完成缴费即报名成功。</w:t>
      </w:r>
    </w:p>
    <w:p w14:paraId="46813AB5">
      <w:pPr>
        <w:spacing w:line="54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三、发票下载</w:t>
      </w:r>
    </w:p>
    <w:p w14:paraId="4AB97546">
      <w:pPr>
        <w:spacing w:line="54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月25日开班后，进入学习中心-我的发票申请下载发票。申请开票后15个工作日内，由中教华影数字服务股份有限公司开具培训费电子普通发票。如需专票请与我中心联系，并将发票信息及接收电子专票的邮箱一起发送至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邮箱szdwyxzx@163.com。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43A6"/>
    <w:rsid w:val="4EFF43A6"/>
    <w:rsid w:val="67A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2026-04-27T11:25:00Z</dcterms:created>
  <dc:creator>孙樱芝</dc:creator>
  <cp:lastModifiedBy>孙樱芝</cp:lastModifiedBy>
  <dcterms:modified xsi:type="dcterms:W3CDTF">2026-04-27T11:26:37Z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8214A432E6D2FEBF46D7EE69092EFE02_41</vt:lpwstr>
  </property>
</Properties>
</file>