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rPr>
          <w:rFonts w:ascii="Times New Roman" w:hAnsi="Times New Roman" w:eastAsia="黑体" w:cs="Times New Roman"/>
          <w:spacing w:val="-10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2025年高校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“</w:t>
      </w:r>
      <w:r>
        <w:rPr>
          <w:rFonts w:ascii="Times New Roman" w:hAnsi="Times New Roman" w:eastAsia="方正小标宋简体" w:cs="Times New Roman"/>
          <w:sz w:val="44"/>
          <w:szCs w:val="44"/>
        </w:rPr>
        <w:t>礼敬中华优秀传统文化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宣传教育活动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“</w:t>
      </w:r>
      <w:r>
        <w:rPr>
          <w:rFonts w:ascii="Times New Roman" w:hAnsi="Times New Roman" w:eastAsia="方正小标宋简体" w:cs="Times New Roman"/>
          <w:sz w:val="44"/>
          <w:szCs w:val="44"/>
        </w:rPr>
        <w:t>魅力非遗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原创作品遴选名单</w:t>
      </w:r>
    </w:p>
    <w:p>
      <w:pPr>
        <w:spacing w:before="156" w:beforeLines="50" w:after="156" w:afterLines="50" w:line="560" w:lineRule="exact"/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（排名不分先后，</w:t>
      </w:r>
      <w:bookmarkStart w:id="0" w:name="_GoBack"/>
      <w:bookmarkEnd w:id="0"/>
      <w:r>
        <w:rPr>
          <w:rFonts w:hint="eastAsia" w:ascii="楷体_GB2312" w:hAnsi="Times New Roman" w:eastAsia="楷体_GB2312" w:cs="Times New Roman"/>
          <w:sz w:val="32"/>
          <w:szCs w:val="32"/>
        </w:rPr>
        <w:t>共</w:t>
      </w:r>
      <w:r>
        <w:rPr>
          <w:rFonts w:hint="default" w:ascii="Times New Roman" w:hAnsi="Times New Roman" w:eastAsia="楷体_GB2312" w:cs="Times New Roman"/>
          <w:sz w:val="32"/>
          <w:szCs w:val="32"/>
        </w:rPr>
        <w:t>102</w:t>
      </w:r>
      <w:r>
        <w:rPr>
          <w:rFonts w:hint="eastAsia" w:ascii="楷体_GB2312" w:hAnsi="Times New Roman" w:eastAsia="楷体_GB2312" w:cs="Times New Roman"/>
          <w:sz w:val="32"/>
          <w:szCs w:val="32"/>
        </w:rPr>
        <w:t>件）</w:t>
      </w:r>
    </w:p>
    <w:tbl>
      <w:tblPr>
        <w:tblStyle w:val="4"/>
        <w:tblW w:w="10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510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color w:val="0F1115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>学</w:t>
            </w:r>
            <w:r>
              <w:rPr>
                <w:rFonts w:hint="eastAsia"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 xml:space="preserve"> 校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color w:val="0F1115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>作品</w:t>
            </w:r>
            <w:r>
              <w:rPr>
                <w:rFonts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 xml:space="preserve">省 </w:t>
            </w:r>
            <w:r>
              <w:rPr>
                <w:rFonts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F1115"/>
                <w:kern w:val="0"/>
                <w:sz w:val="28"/>
                <w:szCs w:val="28"/>
                <w:lang w:bidi="ar"/>
              </w:rPr>
              <w:t>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对外传播文化品牌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奇妙中国行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北京中轴线项目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中国科学院大学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指尖的窑变：当千年琉璃遇见Z世代创意——中国科学院大学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琉璃+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团队创新传承实践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首都经济贸易大学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《陶忆》国风制作经营手游APP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天津交通职业学院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烈焰中的图腾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天津师范大学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传承华粹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天津工业大学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工大版系列手鞠球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河北中医药大学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掌运乾坤：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和心正气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脏腑推拿术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印迹燕大——篆刻非遗在燕大的活态传承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河北交通职业技术学院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匠心传承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木偶技艺的青春蜕变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衡水职业技术学院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形意无疆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高校非遗活态传承的青春实践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廊坊燕京职业技术学院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武韵承千年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薪火耀燕园——太极通背拳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河北能源职业技术学院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以锤代笔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以铁为墨——河北遵化马兰峪铁画的非遗传承与时代焕新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中北大学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漆栩——平遥推光漆器数字化推广与传播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山西药科职业学院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相遇 岐黄传薪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山西省财政税务专科学校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刀刻木韵 字蕴匠心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呼伦贝尔学院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敖鲁古雅鄂温克族驯鹿非遗纪录片《最后的驯鹿者》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大连理工大学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立根固本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脊梁挺立——原创辽南皮影戏《脊梁虎》创演实践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东北大学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木偶为媒，赓续千年非遗薪火——从经典传承到智能时代的东北大学木偶戏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沈阳音乐学院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《廉韵二十四节气》音诗画主题音乐会 以国乐为媒，传非遗之魂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辽宁特殊教育师范高等专科学校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心手共剪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韵承古今——听障生非遗剪纸艺术传承与创新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哈尔滨工业大学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以创意设计赋能非遗弘扬传承——以鄂伦春系列非遗活化利用为例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黑龙江财经学院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漆语冰魂：当黑土地遇见千年漆艺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上海交通大学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从非遗传承到文化育人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海派戏曲在上海交大的课程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舞台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思政三维协同体系构建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华东师范大学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百印颂家风篆刻作品展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上海理工大学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经纬新章——上海理工大学非遗新生工作坊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南京师范大学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淮扬匠心——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狮子头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蕴含的中国智慧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江南大学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针舞华裳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传统服饰工作坊的非遗传承与美育图谱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南京邮电大学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龙韵狮风——中华龙狮舞工作坊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常州纺织服装职业技术学院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留青竹刻：方寸之间的文化基因与东方美学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南通职业大学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青创光影：通派皮影的数字新生代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苏州工业职业技术学院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非遗技艺 工匠传承——苏州桃花坞木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年画的时空穿越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南京传媒学院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织缘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苏州农业职业技术学院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方寸之间 亦有山海——香山匠人的创新培养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江苏食品药品职业技术学院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淮上山阳：非遗医脉的薪火传承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南京艺术学院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中国西南少数民族舞蹈数字化展示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浙江财经大学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戏曲不老 青春正燃——高校非遗传承人的破圈行动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湖州职业技术学院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经纬新生——00后的复兴答卷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温州肯恩大学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韵——写给时间的信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宁波大学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剪映两山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浙韵新风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合肥大学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黄梅声声传古韵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曲处处有留香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安徽师范大学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雕琢心性 立德树人——徽州三雕的浸润式美育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安徽机电职业技术学院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古木寒烟图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福建师范大学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归音——歌仔戏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华侨大学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宋元南戏活化石 侨校新声传五洲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——泉州梨园戏的传承与传播实践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厦门海洋职业技术学院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探秘年味里的厦门漆线雕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漳州职业技术学院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聆听非遗的声音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江西财经大学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瓷都匠心——景德镇陶瓷非遗文化传承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江西旅游商贸职业学院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绣承古今 艺润校园——夏布绣非遗技艺的高校活态实践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景德镇陶瓷大学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魅力非遗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青春创享——非遗公开课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教授带您读懂活着的遗产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江西师范大学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漆脉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赣潮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鹰潭职业技术学院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展非遗魅力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育匠心人才——鹰潭职业技术学院魅力非遗活动亮点绽放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南昌航空大学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茶韵飘香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修艺润德——非遗茶文化进校园美育案例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中国石油大学（华东）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五色门笺里的中国密码：莒县过门笺青春传承解码行动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青出于蓝——从蓝印花布读懂中国美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济南职业学院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一丝一线 匠心传承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山东商业职业技术学院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银辉镌春秋 锡艺继薪火——探寻莱芜锡雕的赓续传承与创新发展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临沂职业学院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柳编非遗传千载 守正创新续新篇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德州学院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鼓舞新韵——民间蹦鼓舞传承创新与实践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山东华宇工学院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德州黑陶——穿越时空的艺术瑰宝与文化传承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河南理工大学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以世界非遗太极拳为主题的原创雕塑艺术作品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安阳师范学院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三春绣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洛阳师范学院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静影沉光——皮影里的洛阳印象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郑州铁路职业技术学院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非遗铝编——千丝铝艺 一脉匠心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河南应用技术职业学院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刀木墨香印岁月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年画传承绽芳华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河南职业技术学院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茶小仙的非遗之路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周口师范学院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豫笔相传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中国地质大学（武汉）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方寸传薪 四海承韵：篆刻艺术引领世界青年感知非遗魅力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湖北大学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淬漆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新生——大漆系列首饰《听荷》《都市霓虹》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湖北汽车工业学院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千年烙画绽新颜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葫芦焕发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非遗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新活力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中南林业科技大学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跃然纸上——设计赋能非遗古法造纸传承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邵阳工业职业技术学院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古甲新辉 文脉铸魂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惠州学院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非遗文化英歌舞信息可视化作品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广东财经大学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茗茶记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广东省外语艺术职业学院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舞动咏春——非遗咏春拳在高校舞蹈课堂的深度挖掘与时代新生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广州民航职业技术学院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醒狮云跃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思政领航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青春薪火——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“大思政”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视域下青年的非遗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传承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五邑大学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琴韵承文脉 匠心谱新声——中西文化交融视域下古琴艺术（岭南派）在高校的活态传承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广东松山职业技术学院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曲江窑火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柴烧里的古今对话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广东第二师范学院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归家的种子——阳西珠垌谷稻作技艺的非遗传承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广州商学院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太极育人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润泽心田——广州商学院打造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五位一体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特色育人体系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广西大学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当彩调遇见西大——一份青春的非遗答卷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广西信息职业技术学院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传八桂茶韵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扬非遗新香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广西体育高等专科学校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武魂耀中华——瓦氏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  <w:t>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兵破敌卫家园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河池学院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傩脉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海南医科大学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指尖藤传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心守非遗——黎族藤编技艺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海南省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蜀中三绝 匠艺流芳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重庆大学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大学生羌绣非遗工坊——以文育人 文脉传薪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重庆财经职业学院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何以为漆——非遗大漆技艺校园传承与创新实践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重庆工贸职业技术学院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一丸见天地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四川大学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云上羌调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服装设计赋能非遗活态传承的创新实践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西南交通大学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桂花土陶非遗创新——金彭幻彩牡丹盖碗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成都大学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非遗动画短片《阿依的绣花针》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四川农业大学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古彝新匠：凉山彝族服饰非物质文化遗产传承与创新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南充职业技术学院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遇青春 共承非遗——川北大木偶非遗传承的青春范式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乐山职业技术学院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龙情匠心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云南大学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晚翠园的古色今香与精神密码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云南省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西藏民族大学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敲开心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西安交通大学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可视化看见非遗：陕西国家级非物质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文化遗产视觉设计研究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西北工业大学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太极导引 心宇澄明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陕西科技大学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纸路千年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智造新章——中国造纸技术的传承与跃升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陕西铁路工程职业技术学院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智绘皮影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军民大生产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——非遗与红色文化的创新性传承实践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西北民族大学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剪纸为引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匠心为盟——西北民族大学研培的非遗回响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伊犁师范大学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魅力非遗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弓箭传承和发展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新疆维吾尔自治区</w:t>
            </w:r>
          </w:p>
        </w:tc>
      </w:tr>
    </w:tbl>
    <w:p>
      <w:pPr>
        <w:spacing w:line="600" w:lineRule="exact"/>
        <w:rPr>
          <w:rFonts w:ascii="Times New Roman" w:hAnsi="Times New Roman" w:eastAsia="方正公文小标宋" w:cs="Times New Roman"/>
          <w:sz w:val="44"/>
          <w:szCs w:val="44"/>
        </w:rPr>
      </w:pPr>
    </w:p>
    <w:sectPr>
      <w:footerReference r:id="rId3" w:type="default"/>
      <w:pgSz w:w="11906" w:h="16838"/>
      <w:pgMar w:top="1871" w:right="1800" w:bottom="1757" w:left="1800" w:header="851" w:footer="1134" w:gutter="0"/>
      <w:pgNumType w:fmt="decimal"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秀圆-45简">
    <w:panose1 w:val="030F0702030302020204"/>
    <w:charset w:val="86"/>
    <w:family w:val="auto"/>
    <w:pitch w:val="default"/>
    <w:sig w:usb0="FFFFFFFF" w:usb1="F9FFFFFF" w:usb2="0000003F" w:usb3="00000000" w:csb0="6014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_GB2312" w:hAnsi="Times New Roman" w:eastAsia="仿宋_GB2312" w:cs="Times New Roman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SLb2J9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B454D"/>
    <w:rsid w:val="0007033D"/>
    <w:rsid w:val="000A434F"/>
    <w:rsid w:val="001E100A"/>
    <w:rsid w:val="003D689A"/>
    <w:rsid w:val="004D3909"/>
    <w:rsid w:val="005231C5"/>
    <w:rsid w:val="00612796"/>
    <w:rsid w:val="006E41FF"/>
    <w:rsid w:val="00730F60"/>
    <w:rsid w:val="00991175"/>
    <w:rsid w:val="00A4748E"/>
    <w:rsid w:val="00AB320B"/>
    <w:rsid w:val="00AC76DA"/>
    <w:rsid w:val="00AD1E61"/>
    <w:rsid w:val="00AE72C0"/>
    <w:rsid w:val="00B20CC3"/>
    <w:rsid w:val="00B535A7"/>
    <w:rsid w:val="00B72549"/>
    <w:rsid w:val="0DDB454D"/>
    <w:rsid w:val="13326120"/>
    <w:rsid w:val="18FE8DB5"/>
    <w:rsid w:val="1BA80E14"/>
    <w:rsid w:val="1DB268C5"/>
    <w:rsid w:val="1E666D04"/>
    <w:rsid w:val="1FCB7352"/>
    <w:rsid w:val="33F51EDB"/>
    <w:rsid w:val="3E902C04"/>
    <w:rsid w:val="5B3710B2"/>
    <w:rsid w:val="5FFA65F5"/>
    <w:rsid w:val="C2FA91EB"/>
    <w:rsid w:val="F63CD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542</Words>
  <Characters>3091</Characters>
  <Lines>25</Lines>
  <Paragraphs>7</Paragraphs>
  <TotalTime>85</TotalTime>
  <ScaleCrop>false</ScaleCrop>
  <LinksUpToDate>false</LinksUpToDate>
  <CharactersWithSpaces>3626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2025-12-18T07:55:00Z</dcterms:created>
  <dc:creator>邵丹</dc:creator>
  <cp:lastModifiedBy>wenyin</cp:lastModifiedBy>
  <cp:lastPrinted>2026-01-16T11:24:00Z</cp:lastPrinted>
  <dcterms:modified xsi:type="dcterms:W3CDTF">2026-02-04T08:41:02Z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693B7A30E9A321F255958269B5AA5408</vt:lpwstr>
  </property>
  <property fmtid="{D5CDD505-2E9C-101B-9397-08002B2CF9AE}" pid="4" name="KSOTemplateDocerSaveRecord">
    <vt:lpwstr>eyJoZGlkIjoiZjkxNjcwZWViOWMyZTM2YzlkNDY0ODJlMjY2NDU2OTMiLCJ1c2VySWQiOiI5NzcwNjM0In0=</vt:lpwstr>
  </property>
</Properties>
</file>