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27C6">
      <w:pPr>
        <w:spacing w:line="560" w:lineRule="exact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</w:t>
      </w:r>
    </w:p>
    <w:p w14:paraId="4863C7C1">
      <w:pPr>
        <w:jc w:val="center"/>
        <w:textAlignment w:val="baseline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平台报名操作流程</w:t>
      </w:r>
    </w:p>
    <w:p w14:paraId="5AD957A8">
      <w:pPr>
        <w:spacing w:line="560" w:lineRule="exact"/>
        <w:ind w:firstLine="640" w:firstLineChars="200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一、注册报名</w:t>
      </w:r>
    </w:p>
    <w:p w14:paraId="174AEA44">
      <w:pPr>
        <w:spacing w:line="560" w:lineRule="exact"/>
        <w:ind w:firstLine="640" w:firstLineChars="200"/>
        <w:textAlignment w:val="baseline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进入高校思政工作队伍培训研修中心平台（</w:t>
      </w:r>
      <w:r>
        <w:rPr>
          <w:rFonts w:ascii="Times New Roman" w:hAnsi="Times New Roman" w:eastAsia="仿宋" w:cs="Times New Roman"/>
          <w:iCs/>
          <w:sz w:val="36"/>
          <w:szCs w:val="36"/>
        </w:rPr>
        <w:t>https://www.szyanxiu.cn/</w:t>
      </w:r>
      <w:r>
        <w:rPr>
          <w:rFonts w:hint="eastAsia" w:ascii="仿宋" w:hAnsi="仿宋" w:eastAsia="仿宋"/>
          <w:sz w:val="32"/>
          <w:szCs w:val="32"/>
        </w:rPr>
        <w:t>），点击页面右上角的注册按钮，登录平台。找到对应的培训班级，点击报名按钮。按照提示完成缴费即报名成功。</w:t>
      </w:r>
      <w:r>
        <w:t xml:space="preserve"> </w:t>
      </w:r>
      <w:bookmarkStart w:id="1" w:name="_GoBack"/>
      <w:bookmarkEnd w:id="1"/>
    </w:p>
    <w:p w14:paraId="372BFE74">
      <w:pPr>
        <w:spacing w:line="560" w:lineRule="exact"/>
        <w:ind w:firstLine="640" w:firstLineChars="200"/>
        <w:textAlignment w:val="baseline"/>
        <w:rPr>
          <w:rFonts w:hint="eastAsia" w:ascii="黑体" w:hAnsi="黑体" w:eastAsia="黑体"/>
          <w:sz w:val="32"/>
          <w:szCs w:val="32"/>
        </w:rPr>
      </w:pPr>
      <w:bookmarkStart w:id="0" w:name="_Hlk198641544"/>
      <w:r>
        <w:rPr>
          <w:rFonts w:hint="eastAsia" w:ascii="黑体" w:hAnsi="黑体" w:eastAsia="黑体"/>
          <w:sz w:val="32"/>
          <w:szCs w:val="32"/>
        </w:rPr>
        <w:t>二、发票下载</w:t>
      </w:r>
    </w:p>
    <w:p w14:paraId="7E6A26F0">
      <w:pPr>
        <w:spacing w:line="56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12月2日开班后，进入</w:t>
      </w:r>
      <w:r>
        <w:rPr>
          <w:rFonts w:hint="eastAsia" w:ascii="仿宋" w:hAnsi="仿宋" w:eastAsia="仿宋"/>
          <w:b/>
          <w:bCs/>
          <w:sz w:val="32"/>
          <w:szCs w:val="32"/>
        </w:rPr>
        <w:t>学习中心-我的订单或我的发票</w:t>
      </w:r>
      <w:r>
        <w:rPr>
          <w:rFonts w:hint="eastAsia" w:ascii="仿宋" w:hAnsi="仿宋" w:eastAsia="仿宋"/>
          <w:sz w:val="32"/>
          <w:szCs w:val="32"/>
        </w:rPr>
        <w:t>申请下载发票。申请开票后15个工作日内，由中教华影电影院线股份有限公司开具培训费电子普通发票。如需专票请与我中心联系，并将发票信息及接收电子专票的邮箱一起发送至</w:t>
      </w:r>
      <w:r>
        <w:rPr>
          <w:rFonts w:ascii="Times New Roman" w:hAnsi="Times New Roman" w:eastAsia="仿宋" w:cs="Times New Roman"/>
          <w:iCs/>
          <w:sz w:val="32"/>
          <w:szCs w:val="32"/>
        </w:rPr>
        <w:t>szdwyxzx@163.com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0"/>
    </w:p>
    <w:p w14:paraId="6DA85DF7">
      <w:pPr>
        <w:spacing w:line="560" w:lineRule="exact"/>
        <w:ind w:firstLine="60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112395</wp:posOffset>
            </wp:positionV>
            <wp:extent cx="5273675" cy="3914140"/>
            <wp:effectExtent l="0" t="0" r="9525" b="22860"/>
            <wp:wrapNone/>
            <wp:docPr id="94552938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2938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1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265430">
      <w:pPr>
        <w:spacing w:line="56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</w:p>
    <w:p w14:paraId="3EB66FA7">
      <w:pPr>
        <w:spacing w:line="56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</w:p>
    <w:p w14:paraId="23D2A03A">
      <w:pPr>
        <w:spacing w:line="560" w:lineRule="exact"/>
        <w:ind w:firstLine="420" w:firstLineChars="200"/>
        <w:textAlignment w:val="baseline"/>
        <w:rPr>
          <w:rFonts w:hint="eastAsia"/>
        </w:rPr>
      </w:pPr>
    </w:p>
    <w:p w14:paraId="62599D1F">
      <w:pPr>
        <w:spacing w:line="560" w:lineRule="exact"/>
        <w:ind w:firstLine="420" w:firstLineChars="200"/>
        <w:textAlignment w:val="baseline"/>
        <w:rPr>
          <w:rFonts w:hint="eastAsia"/>
        </w:rPr>
      </w:pPr>
    </w:p>
    <w:p w14:paraId="22ED961D">
      <w:pPr>
        <w:spacing w:line="560" w:lineRule="exact"/>
        <w:ind w:firstLine="420" w:firstLineChars="200"/>
        <w:textAlignment w:val="baseline"/>
        <w:rPr>
          <w:rFonts w:hint="eastAsia"/>
        </w:rPr>
      </w:pPr>
    </w:p>
    <w:p w14:paraId="0FA4A6F0">
      <w:pPr>
        <w:spacing w:line="560" w:lineRule="exact"/>
        <w:ind w:firstLine="420" w:firstLineChars="200"/>
        <w:textAlignment w:val="baseline"/>
        <w:rPr>
          <w:rFonts w:hint="eastAsia"/>
        </w:rPr>
      </w:pPr>
    </w:p>
    <w:p w14:paraId="3AA4F4D8">
      <w:pPr>
        <w:spacing w:line="560" w:lineRule="exact"/>
        <w:ind w:firstLine="600" w:firstLineChars="200"/>
        <w:textAlignment w:val="baseline"/>
        <w:rPr>
          <w:rFonts w:ascii="仿宋" w:hAnsi="仿宋" w:eastAsia="仿宋"/>
          <w:sz w:val="30"/>
          <w:szCs w:val="30"/>
        </w:rPr>
      </w:pPr>
    </w:p>
    <w:p w14:paraId="5F4E55F6">
      <w:pPr>
        <w:spacing w:line="560" w:lineRule="exact"/>
        <w:ind w:firstLine="600" w:firstLineChars="200"/>
        <w:textAlignment w:val="baseline"/>
        <w:rPr>
          <w:rFonts w:ascii="仿宋" w:hAnsi="仿宋" w:eastAsia="仿宋"/>
          <w:sz w:val="30"/>
          <w:szCs w:val="30"/>
        </w:rPr>
      </w:pPr>
    </w:p>
    <w:p w14:paraId="74503B3D">
      <w:pPr>
        <w:spacing w:line="560" w:lineRule="exact"/>
        <w:ind w:firstLine="600" w:firstLineChars="200"/>
        <w:textAlignment w:val="baseline"/>
        <w:rPr>
          <w:rFonts w:ascii="仿宋" w:hAnsi="仿宋" w:eastAsia="仿宋"/>
          <w:sz w:val="30"/>
          <w:szCs w:val="30"/>
        </w:rPr>
      </w:pPr>
    </w:p>
    <w:p w14:paraId="4D255E76">
      <w:pPr>
        <w:spacing w:line="560" w:lineRule="exact"/>
        <w:ind w:firstLine="600" w:firstLineChars="200"/>
        <w:textAlignment w:val="baseline"/>
        <w:rPr>
          <w:rFonts w:hint="eastAsia" w:ascii="仿宋" w:hAnsi="仿宋" w:eastAsia="仿宋"/>
          <w:sz w:val="30"/>
          <w:szCs w:val="30"/>
        </w:rPr>
      </w:pPr>
    </w:p>
    <w:p w14:paraId="39F84B0C">
      <w:pPr>
        <w:spacing w:line="560" w:lineRule="exact"/>
        <w:ind w:firstLine="640" w:firstLineChars="200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三、线上学习</w:t>
      </w:r>
    </w:p>
    <w:p w14:paraId="6FCAC2EB">
      <w:pPr>
        <w:spacing w:line="560" w:lineRule="exact"/>
        <w:ind w:firstLine="420" w:firstLineChars="200"/>
        <w:textAlignment w:val="baseline"/>
        <w:rPr>
          <w:rFonts w:hint="eastAsia"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-186690</wp:posOffset>
            </wp:positionH>
            <wp:positionV relativeFrom="paragraph">
              <wp:posOffset>1290955</wp:posOffset>
            </wp:positionV>
            <wp:extent cx="5502275" cy="3023235"/>
            <wp:effectExtent l="0" t="0" r="9525" b="24765"/>
            <wp:wrapSquare wrapText="bothSides"/>
            <wp:docPr id="3048580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58028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>学员在培训时间内登录平台进入</w:t>
      </w:r>
      <w:r>
        <w:rPr>
          <w:rFonts w:hint="eastAsia" w:ascii="仿宋" w:hAnsi="仿宋" w:eastAsia="仿宋"/>
          <w:b/>
          <w:bCs/>
          <w:sz w:val="32"/>
          <w:szCs w:val="32"/>
        </w:rPr>
        <w:t>学习中心-我的面授班级</w:t>
      </w:r>
      <w:r>
        <w:rPr>
          <w:rFonts w:hint="eastAsia" w:ascii="仿宋" w:hAnsi="仿宋" w:eastAsia="仿宋"/>
          <w:sz w:val="32"/>
          <w:szCs w:val="32"/>
        </w:rPr>
        <w:t>自行学习。登录时使用的手机号要和学员信息注册的手机号保持一致。</w:t>
      </w:r>
    </w:p>
    <w:p w14:paraId="0D98CCDF">
      <w:pPr>
        <w:spacing w:line="560" w:lineRule="exact"/>
        <w:ind w:firstLine="640" w:firstLineChars="200"/>
        <w:textAlignment w:val="baseline"/>
        <w:rPr>
          <w:rFonts w:hint="eastAsia" w:ascii="仿宋" w:hAnsi="仿宋" w:eastAsia="仿宋"/>
          <w:sz w:val="32"/>
          <w:szCs w:val="32"/>
        </w:rPr>
      </w:pPr>
    </w:p>
    <w:p w14:paraId="4633C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AFFA3"/>
    <w:rsid w:val="49DAFFA3"/>
    <w:rsid w:val="67AE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2025-11-04T13:52:00Z</dcterms:created>
  <dc:creator>孙樱芝</dc:creator>
  <cp:lastModifiedBy>孙樱芝</cp:lastModifiedBy>
  <dcterms:modified xsi:type="dcterms:W3CDTF">2025-11-04T13:52:23Z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A8093E56C8B9E9F6809409694ADCC515_41</vt:lpwstr>
  </property>
</Properties>
</file>